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E1" w:rsidRDefault="003E2EE1" w:rsidP="003E2EE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  <w:t>Бланк для фізичної особи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правління – 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«АК  «Київводоканал»</w:t>
      </w:r>
    </w:p>
    <w:p w:rsidR="003E2EE1" w:rsidRDefault="008F0316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Олегу ЛИСЮКУ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(ПІБ)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(адреса)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3E2EE1" w:rsidRDefault="003E2EE1" w:rsidP="0019271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Тел._____________________________</w:t>
      </w:r>
    </w:p>
    <w:p w:rsidR="003E2EE1" w:rsidRDefault="003E2EE1" w:rsidP="003E2EE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Просимо, оформити акти технічного приймання тимчасового водопроводу та/або каналізації на період будівництва об</w:t>
      </w:r>
      <w:r w:rsidRPr="003E2EE1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</w:t>
      </w:r>
    </w:p>
    <w:p w:rsidR="003E2EE1" w:rsidRDefault="003E2EE1" w:rsidP="003E2EE1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об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3E2EE1" w:rsidRDefault="003E2EE1" w:rsidP="003E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Pr="003E2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знаходиться за адресою 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______________________________,</w:t>
      </w:r>
    </w:p>
    <w:p w:rsidR="003E2EE1" w:rsidRDefault="003E2EE1" w:rsidP="003E2EE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(адреса об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3E2EE1" w:rsidRDefault="003E2EE1" w:rsidP="003E2EE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умови на водопостачання №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</w:t>
      </w:r>
      <w:r w:rsidR="00351010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_______від___________</w:t>
      </w:r>
      <w:r w:rsidR="0035101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 та каналізування №_____</w:t>
      </w:r>
      <w:r w:rsidR="00351010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___від_______</w:t>
      </w:r>
      <w:r w:rsidR="00351010">
        <w:rPr>
          <w:rFonts w:ascii="Times New Roman" w:hAnsi="Times New Roman" w:cs="Times New Roman"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до ________________.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EE1" w:rsidRDefault="003E2EE1" w:rsidP="003E2EE1">
      <w:pPr>
        <w:spacing w:after="0"/>
        <w:ind w:left="-567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в зазначені терміни згідно графіка гарантуємо.</w:t>
      </w:r>
    </w:p>
    <w:p w:rsidR="003E2EE1" w:rsidRDefault="003E2EE1" w:rsidP="003E2EE1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3E2EE1" w:rsidRPr="00FC76F1" w:rsidRDefault="003E2EE1" w:rsidP="00FC76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76F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умов на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каналізування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об`єкт</w:t>
      </w:r>
      <w:proofErr w:type="spellEnd"/>
      <w:r w:rsidR="0035101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76F1">
        <w:rPr>
          <w:rFonts w:ascii="Times New Roman" w:hAnsi="Times New Roman" w:cs="Times New Roman"/>
          <w:sz w:val="28"/>
          <w:szCs w:val="28"/>
        </w:rPr>
        <w:t>;</w:t>
      </w:r>
    </w:p>
    <w:p w:rsidR="003E2EE1" w:rsidRPr="00351010" w:rsidRDefault="003E2EE1" w:rsidP="00FC76F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6F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умов 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ПрАТ «АК «Київводоканал»</w:t>
      </w:r>
      <w:r w:rsidR="0035101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E2EE1" w:rsidRPr="00FC76F1" w:rsidRDefault="003E2EE1" w:rsidP="003E2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F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) про початок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EE1" w:rsidRP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</w:t>
      </w: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(дата)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  <w:r w:rsidR="0035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35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35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35101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</w:p>
    <w:p w:rsidR="00F470F9" w:rsidRDefault="00F470F9" w:rsidP="009A10F8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</w:pPr>
    </w:p>
    <w:p w:rsidR="003E2EE1" w:rsidRDefault="003E2EE1" w:rsidP="003E2EE1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  <w:lang w:val="uk-UA"/>
        </w:rPr>
        <w:lastRenderedPageBreak/>
        <w:t>Бланк для юридичної особи</w:t>
      </w:r>
    </w:p>
    <w:p w:rsidR="003E2EE1" w:rsidRDefault="003E2EE1" w:rsidP="003E2EE1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Голові правління – </w:t>
      </w:r>
    </w:p>
    <w:p w:rsidR="003E2EE1" w:rsidRDefault="003E2EE1" w:rsidP="003E2EE1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генеральному директору</w:t>
      </w:r>
    </w:p>
    <w:p w:rsidR="003E2EE1" w:rsidRDefault="003E2EE1" w:rsidP="003E2EE1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«АК  «Київводоканал»</w:t>
      </w:r>
    </w:p>
    <w:p w:rsidR="009A10F8" w:rsidRDefault="009A10F8" w:rsidP="009A10F8">
      <w:pPr>
        <w:spacing w:after="0"/>
        <w:ind w:left="482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Олегу ЛИСЮКУ</w:t>
      </w:r>
    </w:p>
    <w:p w:rsidR="003E2EE1" w:rsidRDefault="003E2EE1" w:rsidP="003E2EE1">
      <w:pPr>
        <w:spacing w:after="0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482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  <w:lang w:val="uk-UA"/>
        </w:rPr>
      </w:pPr>
    </w:p>
    <w:p w:rsidR="00351010" w:rsidRDefault="00351010" w:rsidP="003510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Просимо, оформити акти технічного приймання тимчасового водопроводу та/або каналізації на період будівництва об</w:t>
      </w:r>
      <w:r w:rsidRPr="003E2EE1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351010" w:rsidRDefault="00351010" w:rsidP="00351010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(назва об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351010" w:rsidRDefault="00351010" w:rsidP="0035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</w:t>
      </w:r>
      <w:r w:rsidRPr="003E2E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який знаходиться за адресою ____________________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_______________________,</w:t>
      </w:r>
    </w:p>
    <w:p w:rsidR="00351010" w:rsidRDefault="00351010" w:rsidP="00351010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(адреса об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`</w:t>
      </w: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>єкту</w:t>
      </w:r>
      <w:proofErr w:type="spellEnd"/>
      <w:r>
        <w:rPr>
          <w:rFonts w:ascii="Times New Roman" w:hAnsi="Times New Roman" w:cs="Times New Roman"/>
          <w:sz w:val="20"/>
          <w:szCs w:val="20"/>
          <w:vertAlign w:val="superscript"/>
          <w:lang w:val="uk-UA"/>
        </w:rPr>
        <w:t xml:space="preserve"> згідно технічних умов)</w:t>
      </w:r>
    </w:p>
    <w:p w:rsidR="00351010" w:rsidRDefault="00351010" w:rsidP="0035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технічні умови на водопостачання №</w:t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softHyphen/>
        <w:t>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________від___________________ та каналізування №________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__від_________________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 xml:space="preserve"> терміном до _______________.</w:t>
      </w:r>
    </w:p>
    <w:p w:rsidR="00351010" w:rsidRDefault="00351010" w:rsidP="00351010">
      <w:pPr>
        <w:spacing w:after="0"/>
        <w:ind w:left="-567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робіт в зазначені терміни згідно графіка гарантуємо.</w:t>
      </w:r>
    </w:p>
    <w:p w:rsidR="00351010" w:rsidRDefault="00351010" w:rsidP="00351010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</w:p>
    <w:p w:rsidR="00351010" w:rsidRDefault="00351010" w:rsidP="00351010">
      <w:pPr>
        <w:spacing w:after="0"/>
        <w:ind w:left="-142" w:firstLine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Додатки:</w:t>
      </w:r>
    </w:p>
    <w:p w:rsidR="00351010" w:rsidRPr="00FC76F1" w:rsidRDefault="00351010" w:rsidP="003510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76F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C76F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умов на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каналізування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об`єкт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C76F1">
        <w:rPr>
          <w:rFonts w:ascii="Times New Roman" w:hAnsi="Times New Roman" w:cs="Times New Roman"/>
          <w:sz w:val="28"/>
          <w:szCs w:val="28"/>
        </w:rPr>
        <w:t>;</w:t>
      </w:r>
    </w:p>
    <w:p w:rsidR="00351010" w:rsidRPr="00351010" w:rsidRDefault="00351010" w:rsidP="003510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6F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умов </w:t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>ПрАТ «АК «Київводоканал»;</w:t>
      </w:r>
    </w:p>
    <w:p w:rsidR="00351010" w:rsidRPr="00FC76F1" w:rsidRDefault="00351010" w:rsidP="00351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76F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) про початок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будівельних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6F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C76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2EE1" w:rsidRPr="00351010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Pr="007C4542" w:rsidRDefault="007C4542" w:rsidP="007C4542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3E2EE1" w:rsidRPr="007C454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70F9" w:rsidRPr="007C4542"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      </w:t>
      </w:r>
      <w:r w:rsidR="003E2EE1" w:rsidRPr="007C4542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3E2EE1" w:rsidRDefault="007C4542" w:rsidP="003E2EE1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(посада керівника підприємства)</w:t>
      </w:r>
      <w:r w:rsidR="003E2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2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E2E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470F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E2EE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(підпис)</w:t>
      </w:r>
      <w:r w:rsidR="00F470F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F470F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(ПІБ)</w:t>
      </w: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2EE1" w:rsidRDefault="003E2EE1" w:rsidP="003E2EE1">
      <w:pPr>
        <w:pStyle w:val="a3"/>
        <w:spacing w:after="0"/>
        <w:ind w:left="76"/>
        <w:rPr>
          <w:rFonts w:ascii="Times New Roman" w:hAnsi="Times New Roman" w:cs="Times New Roman"/>
          <w:sz w:val="28"/>
          <w:szCs w:val="28"/>
          <w:lang w:val="uk-UA"/>
        </w:rPr>
      </w:pPr>
    </w:p>
    <w:p w:rsidR="00351010" w:rsidRPr="009A10F8" w:rsidRDefault="00351010" w:rsidP="009A10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E2EE1" w:rsidRPr="00351010" w:rsidRDefault="00351010" w:rsidP="003E2EE1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 w:rsidRPr="00351010">
        <w:rPr>
          <w:rFonts w:ascii="Times New Roman" w:hAnsi="Times New Roman" w:cs="Times New Roman"/>
          <w:sz w:val="24"/>
          <w:szCs w:val="24"/>
          <w:lang w:val="uk-UA"/>
        </w:rPr>
        <w:t>Відповідальна особа:</w:t>
      </w:r>
    </w:p>
    <w:p w:rsidR="00351010" w:rsidRPr="00351010" w:rsidRDefault="00351010" w:rsidP="003E2EE1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 w:rsidRPr="00351010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351010" w:rsidRPr="00351010" w:rsidRDefault="003E2EE1" w:rsidP="00351010">
      <w:pPr>
        <w:pStyle w:val="a3"/>
        <w:spacing w:after="0"/>
        <w:ind w:left="76"/>
        <w:rPr>
          <w:rFonts w:ascii="Times New Roman" w:hAnsi="Times New Roman" w:cs="Times New Roman"/>
          <w:sz w:val="24"/>
          <w:szCs w:val="24"/>
          <w:lang w:val="uk-UA"/>
        </w:rPr>
      </w:pPr>
      <w:r w:rsidRPr="00351010">
        <w:rPr>
          <w:rFonts w:ascii="Times New Roman" w:hAnsi="Times New Roman" w:cs="Times New Roman"/>
          <w:sz w:val="24"/>
          <w:szCs w:val="24"/>
          <w:lang w:val="uk-UA"/>
        </w:rPr>
        <w:t>Тел.</w:t>
      </w:r>
      <w:r w:rsidR="00351010" w:rsidRPr="00351010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</w:p>
    <w:sectPr w:rsidR="00351010" w:rsidRPr="00351010" w:rsidSect="00F470F9">
      <w:pgSz w:w="12240" w:h="15840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B1F"/>
    <w:multiLevelType w:val="hybridMultilevel"/>
    <w:tmpl w:val="DE3C450E"/>
    <w:lvl w:ilvl="0" w:tplc="D56637D8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07C"/>
    <w:rsid w:val="00192718"/>
    <w:rsid w:val="001B6C3D"/>
    <w:rsid w:val="00351010"/>
    <w:rsid w:val="003E2EE1"/>
    <w:rsid w:val="007C4542"/>
    <w:rsid w:val="007C5C2C"/>
    <w:rsid w:val="008F0316"/>
    <w:rsid w:val="00905176"/>
    <w:rsid w:val="009A10F8"/>
    <w:rsid w:val="00F470F9"/>
    <w:rsid w:val="00FC76F1"/>
    <w:rsid w:val="00FE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E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Георгіївна Жиліна</dc:creator>
  <cp:lastModifiedBy>yzakharchenko</cp:lastModifiedBy>
  <cp:revision>2</cp:revision>
  <dcterms:created xsi:type="dcterms:W3CDTF">2023-12-01T13:27:00Z</dcterms:created>
  <dcterms:modified xsi:type="dcterms:W3CDTF">2023-12-01T13:27:00Z</dcterms:modified>
</cp:coreProperties>
</file>